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EFCF" w14:textId="77777777" w:rsidR="007E55E9" w:rsidRDefault="007E55E9">
      <w:pPr>
        <w:pStyle w:val="Textoindependiente"/>
        <w:spacing w:before="183"/>
        <w:rPr>
          <w:rFonts w:ascii="Times New Roman"/>
        </w:rPr>
      </w:pPr>
    </w:p>
    <w:p w14:paraId="2312EFD0" w14:textId="77777777" w:rsidR="007E55E9" w:rsidRDefault="0023247E">
      <w:pPr>
        <w:pStyle w:val="Textoindependiente"/>
        <w:spacing w:before="1"/>
        <w:ind w:left="360"/>
      </w:pPr>
      <w:r>
        <w:t>Ciudad,</w:t>
      </w:r>
      <w:r>
        <w:rPr>
          <w:spacing w:val="-13"/>
        </w:rPr>
        <w:t xml:space="preserve"> </w:t>
      </w:r>
      <w:r>
        <w:t>[</w:t>
      </w:r>
      <w:r>
        <w:rPr>
          <w:color w:val="000000"/>
          <w:shd w:val="clear" w:color="auto" w:fill="BEBEBE"/>
        </w:rPr>
        <w:t>insertar</w:t>
      </w:r>
      <w:r>
        <w:rPr>
          <w:color w:val="000000"/>
          <w:spacing w:val="-11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fecha</w:t>
      </w:r>
      <w:r>
        <w:rPr>
          <w:color w:val="000000"/>
          <w:spacing w:val="-2"/>
        </w:rPr>
        <w:t>]</w:t>
      </w:r>
    </w:p>
    <w:p w14:paraId="2312EFD1" w14:textId="77777777" w:rsidR="007E55E9" w:rsidRDefault="007E55E9">
      <w:pPr>
        <w:pStyle w:val="Textoindependiente"/>
      </w:pPr>
    </w:p>
    <w:p w14:paraId="2312EFD3" w14:textId="77777777" w:rsidR="007E55E9" w:rsidRDefault="0023247E">
      <w:pPr>
        <w:spacing w:before="1"/>
        <w:ind w:left="360"/>
        <w:rPr>
          <w:b/>
        </w:rPr>
      </w:pPr>
      <w:r>
        <w:rPr>
          <w:b/>
          <w:spacing w:val="-2"/>
        </w:rPr>
        <w:t>Señores</w:t>
      </w:r>
    </w:p>
    <w:p w14:paraId="2312EFD4" w14:textId="77777777" w:rsidR="007E55E9" w:rsidRDefault="0023247E">
      <w:pPr>
        <w:spacing w:before="23"/>
        <w:ind w:left="360"/>
        <w:rPr>
          <w:b/>
        </w:rPr>
      </w:pPr>
      <w:r>
        <w:rPr>
          <w:b/>
        </w:rPr>
        <w:t>PUERTO</w:t>
      </w:r>
      <w:r>
        <w:rPr>
          <w:b/>
          <w:spacing w:val="-10"/>
        </w:rPr>
        <w:t xml:space="preserve"> </w:t>
      </w:r>
      <w:r>
        <w:rPr>
          <w:b/>
        </w:rPr>
        <w:t>BAHÍA</w:t>
      </w:r>
      <w:r>
        <w:rPr>
          <w:b/>
          <w:spacing w:val="-8"/>
        </w:rPr>
        <w:t xml:space="preserve"> </w:t>
      </w:r>
      <w:r>
        <w:rPr>
          <w:b/>
        </w:rPr>
        <w:t>COLOMBIA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URABÁ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S.A.</w:t>
      </w:r>
    </w:p>
    <w:p w14:paraId="2312EFD5" w14:textId="77777777" w:rsidR="007E55E9" w:rsidRDefault="0023247E">
      <w:pPr>
        <w:spacing w:before="18"/>
        <w:ind w:left="360"/>
        <w:rPr>
          <w:b/>
        </w:rPr>
      </w:pPr>
      <w:r>
        <w:rPr>
          <w:b/>
        </w:rPr>
        <w:t>Turbo,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Antioquia</w:t>
      </w:r>
    </w:p>
    <w:p w14:paraId="2312EFD6" w14:textId="77777777" w:rsidR="007E55E9" w:rsidRDefault="007E55E9">
      <w:pPr>
        <w:pStyle w:val="Textoindependiente"/>
        <w:spacing w:before="39"/>
        <w:rPr>
          <w:b/>
        </w:rPr>
      </w:pPr>
    </w:p>
    <w:p w14:paraId="2312EFD7" w14:textId="77777777" w:rsidR="007E55E9" w:rsidRDefault="0023247E">
      <w:pPr>
        <w:ind w:left="360"/>
        <w:rPr>
          <w:b/>
        </w:rPr>
      </w:pPr>
      <w:r>
        <w:rPr>
          <w:b/>
        </w:rPr>
        <w:t>Asunto:</w:t>
      </w:r>
      <w:r>
        <w:rPr>
          <w:b/>
          <w:spacing w:val="-7"/>
        </w:rPr>
        <w:t xml:space="preserve"> </w:t>
      </w:r>
      <w:r>
        <w:rPr>
          <w:b/>
        </w:rPr>
        <w:t>Mandato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representación</w:t>
      </w:r>
    </w:p>
    <w:p w14:paraId="2312EFD8" w14:textId="77777777" w:rsidR="007E55E9" w:rsidRDefault="007E55E9">
      <w:pPr>
        <w:pStyle w:val="Textoindependiente"/>
        <w:spacing w:before="44"/>
        <w:rPr>
          <w:b/>
        </w:rPr>
      </w:pPr>
    </w:p>
    <w:p w14:paraId="2312EFD9" w14:textId="77777777" w:rsidR="007E55E9" w:rsidRDefault="0023247E">
      <w:pPr>
        <w:pStyle w:val="Prrafodelista"/>
        <w:numPr>
          <w:ilvl w:val="0"/>
          <w:numId w:val="1"/>
        </w:numPr>
        <w:tabs>
          <w:tab w:val="left" w:pos="1080"/>
        </w:tabs>
      </w:pPr>
      <w:commentRangeStart w:id="0"/>
      <w:r>
        <w:t>Diligenciar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natural:</w:t>
      </w:r>
    </w:p>
    <w:p w14:paraId="2312EFDA" w14:textId="77777777" w:rsidR="007E55E9" w:rsidRDefault="007E55E9">
      <w:pPr>
        <w:pStyle w:val="Textoindependiente"/>
        <w:spacing w:before="39"/>
      </w:pPr>
    </w:p>
    <w:p w14:paraId="2312EFDB" w14:textId="77777777" w:rsidR="007E55E9" w:rsidRDefault="0023247E">
      <w:pPr>
        <w:pStyle w:val="Textoindependiente"/>
        <w:spacing w:line="259" w:lineRule="auto"/>
        <w:ind w:left="360" w:right="353"/>
        <w:jc w:val="both"/>
      </w:pPr>
      <w:r>
        <w:t>[</w:t>
      </w:r>
      <w:r>
        <w:rPr>
          <w:color w:val="000000"/>
          <w:shd w:val="clear" w:color="auto" w:fill="BEBEBE"/>
        </w:rPr>
        <w:t>INSERTAR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NOMBRE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DEL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RL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DEL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PODERDANTE</w:t>
      </w:r>
      <w:r>
        <w:rPr>
          <w:color w:val="000000"/>
        </w:rPr>
        <w:t>]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mayor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edad,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identificado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[</w:t>
      </w:r>
      <w:r>
        <w:rPr>
          <w:color w:val="000000"/>
          <w:shd w:val="clear" w:color="auto" w:fill="BEBEBE"/>
        </w:rPr>
        <w:t>INDICAR</w:t>
      </w:r>
      <w:r>
        <w:rPr>
          <w:color w:val="000000"/>
        </w:rPr>
        <w:t xml:space="preserve"> </w:t>
      </w:r>
      <w:r>
        <w:rPr>
          <w:color w:val="000000"/>
          <w:shd w:val="clear" w:color="auto" w:fill="BEBEBE"/>
        </w:rPr>
        <w:t>TIPO DE DOCUMENTO</w:t>
      </w:r>
      <w:r>
        <w:rPr>
          <w:color w:val="000000"/>
        </w:rPr>
        <w:t>] No. [</w:t>
      </w:r>
      <w:r>
        <w:rPr>
          <w:color w:val="000000"/>
          <w:shd w:val="clear" w:color="auto" w:fill="BEBEBE"/>
        </w:rPr>
        <w:t>INSERTAR # DE</w:t>
      </w:r>
      <w:r>
        <w:rPr>
          <w:color w:val="000000"/>
          <w:spacing w:val="-1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DOCUMENTO</w:t>
      </w:r>
      <w:r>
        <w:rPr>
          <w:color w:val="000000"/>
        </w:rPr>
        <w:t>] (en adelante el “MANDANTE”),</w:t>
      </w:r>
    </w:p>
    <w:p w14:paraId="2312EFDC" w14:textId="77777777" w:rsidR="007E55E9" w:rsidRDefault="0023247E">
      <w:pPr>
        <w:pStyle w:val="Textoindependiente"/>
        <w:spacing w:before="1" w:line="259" w:lineRule="auto"/>
        <w:ind w:left="360" w:right="353"/>
        <w:jc w:val="both"/>
      </w:pPr>
      <w:r>
        <w:t xml:space="preserve">manifiesto que por medio del presente documento otorgo poder especial </w:t>
      </w:r>
      <w:r>
        <w:rPr>
          <w:b/>
          <w:u w:val="single"/>
        </w:rPr>
        <w:t>amplio y suficiente</w:t>
      </w:r>
      <w:r>
        <w:rPr>
          <w:b/>
        </w:rPr>
        <w:t xml:space="preserve"> </w:t>
      </w:r>
      <w:r>
        <w:t>a [</w:t>
      </w:r>
      <w:r>
        <w:rPr>
          <w:color w:val="000000"/>
          <w:shd w:val="clear" w:color="auto" w:fill="BEBEBE"/>
        </w:rPr>
        <w:t>INSERTAR NOMBRE DE LA SOCIEDAD APODERADA</w:t>
      </w:r>
      <w:r>
        <w:rPr>
          <w:color w:val="000000"/>
        </w:rPr>
        <w:t>], sociedad identificada con NIT. [</w:t>
      </w:r>
      <w:r>
        <w:rPr>
          <w:color w:val="000000"/>
          <w:shd w:val="clear" w:color="auto" w:fill="BEBEBE"/>
        </w:rPr>
        <w:t>INSERTAR</w:t>
      </w:r>
      <w:r>
        <w:rPr>
          <w:color w:val="000000"/>
        </w:rPr>
        <w:t>], representada por [</w:t>
      </w:r>
      <w:r>
        <w:rPr>
          <w:color w:val="000000"/>
          <w:shd w:val="clear" w:color="auto" w:fill="BEBEBE"/>
        </w:rPr>
        <w:t>INSERTAR NOMBRE RL</w:t>
      </w:r>
      <w:r>
        <w:rPr>
          <w:color w:val="000000"/>
        </w:rPr>
        <w:t>], mayor de edad, identificado con [</w:t>
      </w:r>
      <w:r>
        <w:rPr>
          <w:color w:val="000000"/>
          <w:shd w:val="clear" w:color="auto" w:fill="BEBEBE"/>
        </w:rPr>
        <w:t>INDICAR TIPO DE DOCUMENTO</w:t>
      </w:r>
      <w:r>
        <w:rPr>
          <w:color w:val="000000"/>
        </w:rPr>
        <w:t>] No. [</w:t>
      </w:r>
      <w:r>
        <w:rPr>
          <w:color w:val="000000"/>
          <w:shd w:val="clear" w:color="auto" w:fill="BEBEBE"/>
        </w:rPr>
        <w:t>INSERTAR</w:t>
      </w:r>
      <w:r>
        <w:rPr>
          <w:color w:val="000000"/>
        </w:rPr>
        <w:t xml:space="preserve">], tal y como consta en el certificado de existencia y representación legal adjunto, (en adelante el “MANDATARIO”), para </w:t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en mi nombre y representación, obre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ante PUERTO BAHÍA COLOMBIA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URABÁ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S.A.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(en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adelante “PBCU”), sociedad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identificada con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NIT.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900.188.593- 8, de conformidad con las siguientes:</w:t>
      </w:r>
      <w:commentRangeEnd w:id="0"/>
      <w:r w:rsidR="00AF7AC0">
        <w:rPr>
          <w:rStyle w:val="Refdecomentario"/>
        </w:rPr>
        <w:commentReference w:id="0"/>
      </w:r>
    </w:p>
    <w:p w14:paraId="2312EFDD" w14:textId="77777777" w:rsidR="007E55E9" w:rsidRDefault="007E55E9">
      <w:pPr>
        <w:pStyle w:val="Textoindependiente"/>
        <w:spacing w:before="18"/>
      </w:pPr>
    </w:p>
    <w:p w14:paraId="2312EFDE" w14:textId="77777777" w:rsidR="007E55E9" w:rsidRDefault="0023247E">
      <w:pPr>
        <w:pStyle w:val="Prrafodelista"/>
        <w:numPr>
          <w:ilvl w:val="0"/>
          <w:numId w:val="1"/>
        </w:numPr>
        <w:tabs>
          <w:tab w:val="left" w:pos="1080"/>
        </w:tabs>
      </w:pPr>
      <w:r>
        <w:t>Diligenciar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2"/>
        </w:rPr>
        <w:t>jurídica:</w:t>
      </w:r>
    </w:p>
    <w:p w14:paraId="2312EFDF" w14:textId="77777777" w:rsidR="007E55E9" w:rsidRDefault="007E55E9">
      <w:pPr>
        <w:pStyle w:val="Textoindependiente"/>
        <w:spacing w:before="39"/>
      </w:pPr>
    </w:p>
    <w:p w14:paraId="2312EFE0" w14:textId="77777777" w:rsidR="007E55E9" w:rsidRDefault="0023247E">
      <w:pPr>
        <w:pStyle w:val="Textoindependiente"/>
        <w:spacing w:line="259" w:lineRule="auto"/>
        <w:ind w:left="360" w:right="351"/>
        <w:jc w:val="both"/>
      </w:pPr>
      <w:r>
        <w:t>[</w:t>
      </w:r>
      <w:r>
        <w:rPr>
          <w:color w:val="000000"/>
          <w:shd w:val="clear" w:color="auto" w:fill="BEBEBE"/>
        </w:rPr>
        <w:t>INSERTAR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NOMBRE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DEL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RL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DEL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PODERDANTE</w:t>
      </w:r>
      <w:r>
        <w:rPr>
          <w:color w:val="000000"/>
        </w:rPr>
        <w:t>]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mayor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edad,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identificado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[</w:t>
      </w:r>
      <w:r>
        <w:rPr>
          <w:color w:val="000000"/>
          <w:shd w:val="clear" w:color="auto" w:fill="BEBEBE"/>
        </w:rPr>
        <w:t>INDICAR</w:t>
      </w:r>
      <w:r>
        <w:rPr>
          <w:color w:val="000000"/>
        </w:rPr>
        <w:t xml:space="preserve"> </w:t>
      </w:r>
      <w:r>
        <w:rPr>
          <w:color w:val="000000"/>
          <w:shd w:val="clear" w:color="auto" w:fill="BEBEBE"/>
        </w:rPr>
        <w:t>TIPO DE DOCUMENTO</w:t>
      </w:r>
      <w:r>
        <w:rPr>
          <w:color w:val="000000"/>
        </w:rPr>
        <w:t>] No. [</w:t>
      </w:r>
      <w:r>
        <w:rPr>
          <w:color w:val="000000"/>
          <w:shd w:val="clear" w:color="auto" w:fill="BEBEBE"/>
        </w:rPr>
        <w:t>INSERTAR # DE DOCUMENTO</w:t>
      </w:r>
      <w:r>
        <w:rPr>
          <w:color w:val="000000"/>
        </w:rPr>
        <w:t>], actuando en calidad de representante legal de la sociedad [</w:t>
      </w:r>
      <w:r>
        <w:rPr>
          <w:color w:val="000000"/>
          <w:shd w:val="clear" w:color="auto" w:fill="BEBEBE"/>
        </w:rPr>
        <w:t>INDICAR</w:t>
      </w:r>
      <w:r>
        <w:rPr>
          <w:color w:val="000000"/>
        </w:rPr>
        <w:t>], identificada con NIT. [</w:t>
      </w:r>
      <w:r>
        <w:rPr>
          <w:color w:val="000000"/>
          <w:shd w:val="clear" w:color="auto" w:fill="BEBEBE"/>
        </w:rPr>
        <w:t>INSERTAR</w:t>
      </w:r>
      <w:r>
        <w:rPr>
          <w:color w:val="000000"/>
        </w:rPr>
        <w:t xml:space="preserve">], tal como se acredita en el certificado de existencia y representación legal adjunto (en adelante el “PODERDANTE”), manifiesto que por medio del presente documento otorgo poder especial </w:t>
      </w:r>
      <w:r>
        <w:rPr>
          <w:b/>
          <w:color w:val="000000"/>
          <w:u w:val="single"/>
        </w:rPr>
        <w:t>amplio y suficiente</w:t>
      </w:r>
      <w:r>
        <w:rPr>
          <w:b/>
          <w:color w:val="000000"/>
        </w:rPr>
        <w:t xml:space="preserve"> </w:t>
      </w:r>
      <w:r>
        <w:rPr>
          <w:color w:val="000000"/>
        </w:rPr>
        <w:t>a [</w:t>
      </w:r>
      <w:r>
        <w:rPr>
          <w:color w:val="000000"/>
          <w:shd w:val="clear" w:color="auto" w:fill="BEBEBE"/>
        </w:rPr>
        <w:t>INSERTAR NOMBRE DE LA SOCIEDAD APODERADA</w:t>
      </w:r>
      <w:r>
        <w:rPr>
          <w:color w:val="000000"/>
        </w:rPr>
        <w:t>], sociedad identificada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NIT.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[</w:t>
      </w:r>
      <w:r>
        <w:rPr>
          <w:color w:val="000000"/>
          <w:shd w:val="clear" w:color="auto" w:fill="BEBEBE"/>
        </w:rPr>
        <w:t>INSERTAR</w:t>
      </w:r>
      <w:r>
        <w:rPr>
          <w:color w:val="000000"/>
        </w:rPr>
        <w:t>],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representada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[</w:t>
      </w:r>
      <w:r>
        <w:rPr>
          <w:color w:val="000000"/>
          <w:shd w:val="clear" w:color="auto" w:fill="BEBEBE"/>
        </w:rPr>
        <w:t>INSERTAR</w:t>
      </w:r>
      <w:r>
        <w:rPr>
          <w:color w:val="000000"/>
          <w:spacing w:val="-8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NOMBRE</w:t>
      </w:r>
      <w:r>
        <w:rPr>
          <w:color w:val="000000"/>
          <w:spacing w:val="-8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RL</w:t>
      </w:r>
      <w:r>
        <w:rPr>
          <w:color w:val="000000"/>
        </w:rPr>
        <w:t>],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mayor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edad, identificado con [</w:t>
      </w:r>
      <w:r>
        <w:rPr>
          <w:color w:val="000000"/>
          <w:shd w:val="clear" w:color="auto" w:fill="BEBEBE"/>
        </w:rPr>
        <w:t>INDICAR TIPO DE DOCUMENTO</w:t>
      </w:r>
      <w:r>
        <w:rPr>
          <w:color w:val="000000"/>
        </w:rPr>
        <w:t>] No. [</w:t>
      </w:r>
      <w:r>
        <w:rPr>
          <w:color w:val="000000"/>
          <w:shd w:val="clear" w:color="auto" w:fill="BEBEBE"/>
        </w:rPr>
        <w:t>INSERTAR</w:t>
      </w:r>
      <w:r>
        <w:rPr>
          <w:color w:val="000000"/>
        </w:rPr>
        <w:t>], tal y como consta en el certificado de existencia y representación legal adjunto, (en adelante el “APODERADO”), para que en nombre y representación de la sociedad que represento, obre ante PUERTO BAHÍA COLOMBIA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URABÁ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S.A.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(en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adelante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“PBCU”),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sociedad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identificada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NIT.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900.188.593- 8, de conformidad con las siguientes:</w:t>
      </w:r>
    </w:p>
    <w:p w14:paraId="2312EFE1" w14:textId="77777777" w:rsidR="007E55E9" w:rsidRDefault="007E55E9">
      <w:pPr>
        <w:pStyle w:val="Textoindependiente"/>
        <w:spacing w:before="19"/>
      </w:pPr>
    </w:p>
    <w:p w14:paraId="2312EFE2" w14:textId="77777777" w:rsidR="007E55E9" w:rsidRDefault="0023247E">
      <w:pPr>
        <w:pStyle w:val="Textoindependiente"/>
        <w:jc w:val="center"/>
      </w:pPr>
      <w:r>
        <w:rPr>
          <w:spacing w:val="-2"/>
        </w:rPr>
        <w:t>CLÁUSULAS</w:t>
      </w:r>
    </w:p>
    <w:p w14:paraId="2312EFE3" w14:textId="77777777" w:rsidR="007E55E9" w:rsidRDefault="007E55E9">
      <w:pPr>
        <w:pStyle w:val="Textoindependiente"/>
        <w:spacing w:before="41"/>
      </w:pPr>
    </w:p>
    <w:p w14:paraId="2312EFE4" w14:textId="77777777" w:rsidR="007E55E9" w:rsidRDefault="0023247E">
      <w:pPr>
        <w:pStyle w:val="Textoindependiente"/>
        <w:spacing w:line="256" w:lineRule="auto"/>
        <w:ind w:left="360" w:right="355"/>
        <w:jc w:val="both"/>
      </w:pPr>
      <w:r>
        <w:t>PRIMERA.</w:t>
      </w:r>
      <w:r>
        <w:rPr>
          <w:spacing w:val="-6"/>
        </w:rPr>
        <w:t xml:space="preserve"> </w:t>
      </w:r>
      <w:r>
        <w:t>OBJETO: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MANDANTE</w:t>
      </w:r>
      <w:r>
        <w:rPr>
          <w:spacing w:val="-6"/>
        </w:rPr>
        <w:t xml:space="preserve"> </w:t>
      </w:r>
      <w:r>
        <w:t>concede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encargo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MANDATARIO ejecute en su nombre y beneficio exclusivo las siguientes obligaciones:</w:t>
      </w:r>
    </w:p>
    <w:p w14:paraId="2312EFE5" w14:textId="77777777" w:rsidR="007E55E9" w:rsidRDefault="007E55E9">
      <w:pPr>
        <w:pStyle w:val="Textoindependiente"/>
        <w:spacing w:before="22"/>
      </w:pPr>
    </w:p>
    <w:p w14:paraId="2312EFE6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  <w:tab w:val="left" w:pos="1080"/>
        </w:tabs>
        <w:spacing w:line="259" w:lineRule="auto"/>
        <w:ind w:right="358" w:hanging="360"/>
        <w:jc w:val="both"/>
      </w:pPr>
      <w:r>
        <w:t>Desarrollar todas las funciones y actividades propias de un intermediario aduanero ante PBCU, a fin de que se ejecuten todas las actividades de Importación y/o exportación de bienes en nombre del MANDANTE.</w:t>
      </w:r>
    </w:p>
    <w:p w14:paraId="2312EFE7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  <w:tab w:val="left" w:pos="1080"/>
        </w:tabs>
        <w:spacing w:line="259" w:lineRule="auto"/>
        <w:ind w:right="354" w:hanging="360"/>
        <w:jc w:val="both"/>
      </w:pPr>
      <w:r>
        <w:t>Suscribir,</w:t>
      </w:r>
      <w:r>
        <w:rPr>
          <w:spacing w:val="-6"/>
        </w:rPr>
        <w:t xml:space="preserve"> </w:t>
      </w:r>
      <w:r>
        <w:t>recibir,</w:t>
      </w:r>
      <w:r>
        <w:rPr>
          <w:spacing w:val="-5"/>
        </w:rPr>
        <w:t xml:space="preserve"> </w:t>
      </w:r>
      <w:r>
        <w:t>firmar,</w:t>
      </w:r>
      <w:r>
        <w:rPr>
          <w:spacing w:val="-7"/>
        </w:rPr>
        <w:t xml:space="preserve"> </w:t>
      </w:r>
      <w:r>
        <w:t>aceptar,</w:t>
      </w:r>
      <w:r>
        <w:rPr>
          <w:spacing w:val="-6"/>
        </w:rPr>
        <w:t xml:space="preserve"> </w:t>
      </w:r>
      <w:r>
        <w:t>cancelar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pagar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clase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facturas, cuentas de cobro u otros documentos en los cuales se incorporen derechos, créditos u </w:t>
      </w:r>
      <w:r>
        <w:lastRenderedPageBreak/>
        <w:t>obligaciones a favor o a cargo del MANDANTE.</w:t>
      </w:r>
    </w:p>
    <w:p w14:paraId="2312EFE9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  <w:tab w:val="left" w:pos="1080"/>
        </w:tabs>
        <w:spacing w:line="259" w:lineRule="auto"/>
        <w:ind w:right="356" w:hanging="360"/>
      </w:pPr>
      <w:r>
        <w:t>Presentar reclamaciones ante PBCU por los servicios pagados, dentro de los términos que dicha sociedad señale para tales efectos.</w:t>
      </w:r>
    </w:p>
    <w:p w14:paraId="2312EFEA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  <w:tab w:val="left" w:pos="1080"/>
        </w:tabs>
        <w:spacing w:line="256" w:lineRule="auto"/>
        <w:ind w:right="356" w:hanging="360"/>
      </w:pPr>
      <w:r>
        <w:t>Cobrar y</w:t>
      </w:r>
      <w:r>
        <w:rPr>
          <w:spacing w:val="-1"/>
        </w:rPr>
        <w:t xml:space="preserve"> </w:t>
      </w:r>
      <w:r>
        <w:t>recibir en nombre del MANDANTE sumas de dinero o</w:t>
      </w:r>
      <w:r>
        <w:rPr>
          <w:spacing w:val="-2"/>
        </w:rPr>
        <w:t xml:space="preserve"> </w:t>
      </w:r>
      <w:r>
        <w:t>títulos valores por pagos de créditos que se adeuden a favor de éste.</w:t>
      </w:r>
    </w:p>
    <w:p w14:paraId="2312EFEB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</w:tabs>
        <w:spacing w:line="249" w:lineRule="exact"/>
        <w:ind w:left="1076" w:hanging="356"/>
      </w:pPr>
      <w:r>
        <w:t>Expedir</w:t>
      </w:r>
      <w:r>
        <w:rPr>
          <w:spacing w:val="-5"/>
        </w:rPr>
        <w:t xml:space="preserve"> </w:t>
      </w:r>
      <w:r>
        <w:t>recibos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cancelaciones</w:t>
      </w:r>
      <w:r>
        <w:rPr>
          <w:spacing w:val="-3"/>
        </w:rPr>
        <w:t xml:space="preserve"> </w:t>
      </w:r>
      <w:r>
        <w:rPr>
          <w:spacing w:val="-2"/>
        </w:rPr>
        <w:t>correspondientes.</w:t>
      </w:r>
    </w:p>
    <w:p w14:paraId="2312EFEC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  <w:tab w:val="left" w:pos="1080"/>
        </w:tabs>
        <w:spacing w:before="21" w:line="259" w:lineRule="auto"/>
        <w:ind w:right="355" w:hanging="360"/>
      </w:pPr>
      <w:r>
        <w:t>Solicitar</w:t>
      </w:r>
      <w:r>
        <w:rPr>
          <w:spacing w:val="70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nombre</w:t>
      </w:r>
      <w:r>
        <w:rPr>
          <w:spacing w:val="4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MANDANTE</w:t>
      </w:r>
      <w:r>
        <w:rPr>
          <w:spacing w:val="69"/>
        </w:rPr>
        <w:t xml:space="preserve"> </w:t>
      </w:r>
      <w:r>
        <w:t>créditos</w:t>
      </w:r>
      <w:r>
        <w:rPr>
          <w:spacing w:val="40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devoluciones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dinero</w:t>
      </w:r>
      <w:r>
        <w:rPr>
          <w:spacing w:val="6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sean necesarios y que deban efectuarse para el buen desarrollo del presente mandato.</w:t>
      </w:r>
    </w:p>
    <w:p w14:paraId="2312EFED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  <w:tab w:val="left" w:pos="1080"/>
        </w:tabs>
        <w:spacing w:before="1" w:line="259" w:lineRule="auto"/>
        <w:ind w:right="356" w:hanging="360"/>
      </w:pPr>
      <w:r>
        <w:t>Ratificar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MANDANTE</w:t>
      </w:r>
      <w:r>
        <w:rPr>
          <w:spacing w:val="-1"/>
        </w:rPr>
        <w:t xml:space="preserve"> </w:t>
      </w:r>
      <w:r>
        <w:t>los contratos derivados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negocios celebrados con PBCU.</w:t>
      </w:r>
    </w:p>
    <w:p w14:paraId="2312EFEE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</w:tabs>
        <w:spacing w:line="244" w:lineRule="exact"/>
        <w:ind w:left="1076" w:hanging="356"/>
        <w:jc w:val="both"/>
      </w:pPr>
      <w:r>
        <w:t>Realizar</w:t>
      </w:r>
      <w:r>
        <w:rPr>
          <w:spacing w:val="-11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llenados,</w:t>
      </w:r>
      <w:r>
        <w:rPr>
          <w:spacing w:val="-10"/>
        </w:rPr>
        <w:t xml:space="preserve"> </w:t>
      </w:r>
      <w:r>
        <w:t>retiro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ingreso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mercancías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MANDANTE.</w:t>
      </w:r>
    </w:p>
    <w:p w14:paraId="2312EFEF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6"/>
          <w:tab w:val="left" w:pos="1080"/>
        </w:tabs>
        <w:spacing w:before="28" w:line="259" w:lineRule="auto"/>
        <w:ind w:right="351" w:hanging="360"/>
        <w:jc w:val="both"/>
      </w:pPr>
      <w:r>
        <w:t>Hacer uso del Portal Web de PBCU, de acuerdo con las instrucciones de uso brindadas por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último,</w:t>
      </w:r>
      <w:r>
        <w:rPr>
          <w:spacing w:val="-1"/>
        </w:rPr>
        <w:t xml:space="preserve"> </w:t>
      </w:r>
      <w:r>
        <w:t>haciéndose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veracidad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brindada,</w:t>
      </w:r>
      <w:r>
        <w:rPr>
          <w:spacing w:val="-1"/>
        </w:rPr>
        <w:t xml:space="preserve"> </w:t>
      </w:r>
      <w:r>
        <w:t>los servicios solicitados, y los documentos que se expidan o extraigan a través de dicho sistema informático en nombre del MANDANTE.</w:t>
      </w:r>
    </w:p>
    <w:p w14:paraId="2312EFF0" w14:textId="77777777" w:rsidR="007E55E9" w:rsidRDefault="007E55E9">
      <w:pPr>
        <w:pStyle w:val="Textoindependiente"/>
        <w:spacing w:before="29"/>
      </w:pPr>
    </w:p>
    <w:p w14:paraId="2312EFF1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3"/>
          <w:tab w:val="left" w:pos="1080"/>
        </w:tabs>
        <w:spacing w:before="1" w:line="256" w:lineRule="auto"/>
        <w:ind w:right="354" w:hanging="360"/>
        <w:jc w:val="both"/>
      </w:pPr>
      <w:r>
        <w:t>Determinar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informar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PBCU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 ingreso y retiro de las mercancías consignadas a nombre del MANDANTE.</w:t>
      </w:r>
    </w:p>
    <w:p w14:paraId="2312EFF2" w14:textId="77777777" w:rsidR="007E55E9" w:rsidRDefault="0023247E">
      <w:pPr>
        <w:pStyle w:val="Prrafodelista"/>
        <w:numPr>
          <w:ilvl w:val="1"/>
          <w:numId w:val="1"/>
        </w:numPr>
        <w:tabs>
          <w:tab w:val="left" w:pos="1073"/>
          <w:tab w:val="left" w:pos="1080"/>
        </w:tabs>
        <w:spacing w:before="3" w:line="259" w:lineRule="auto"/>
        <w:ind w:right="354" w:hanging="360"/>
        <w:jc w:val="both"/>
      </w:pPr>
      <w:r>
        <w:t>En</w:t>
      </w:r>
      <w:r>
        <w:rPr>
          <w:spacing w:val="-12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desplegar</w:t>
      </w:r>
      <w:r>
        <w:rPr>
          <w:spacing w:val="-13"/>
        </w:rPr>
        <w:t xml:space="preserve"> </w:t>
      </w:r>
      <w:r>
        <w:t>toda</w:t>
      </w:r>
      <w:r>
        <w:rPr>
          <w:spacing w:val="-12"/>
        </w:rPr>
        <w:t xml:space="preserve"> </w:t>
      </w:r>
      <w:r>
        <w:t>clase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acciones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dirigidas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asumir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representación</w:t>
      </w:r>
      <w:r>
        <w:rPr>
          <w:spacing w:val="-12"/>
        </w:rPr>
        <w:t xml:space="preserve"> </w:t>
      </w:r>
      <w:r>
        <w:t>del MANDANTE</w:t>
      </w:r>
      <w:r>
        <w:rPr>
          <w:spacing w:val="-5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considere</w:t>
      </w:r>
      <w:r>
        <w:rPr>
          <w:spacing w:val="-5"/>
        </w:rPr>
        <w:t xml:space="preserve"> </w:t>
      </w:r>
      <w:r>
        <w:t>necesario,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ningún</w:t>
      </w:r>
      <w:r>
        <w:rPr>
          <w:spacing w:val="-8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quede</w:t>
      </w:r>
      <w:r>
        <w:rPr>
          <w:spacing w:val="-7"/>
        </w:rPr>
        <w:t xml:space="preserve"> </w:t>
      </w:r>
      <w:r>
        <w:t>sin representación y pueda adelantar la labor encomendada ante PBCU.</w:t>
      </w:r>
    </w:p>
    <w:p w14:paraId="2312EFF3" w14:textId="77777777" w:rsidR="007E55E9" w:rsidRDefault="007E55E9">
      <w:pPr>
        <w:pStyle w:val="Textoindependiente"/>
        <w:spacing w:before="178"/>
      </w:pPr>
    </w:p>
    <w:p w14:paraId="2312EFF4" w14:textId="77777777" w:rsidR="007E55E9" w:rsidRDefault="0023247E">
      <w:pPr>
        <w:pStyle w:val="Textoindependiente"/>
        <w:spacing w:line="259" w:lineRule="auto"/>
        <w:ind w:left="360" w:right="352"/>
        <w:jc w:val="both"/>
      </w:pPr>
      <w:r>
        <w:t>SEGUNDA: El presente mandato tendrá una vigencia de dos (2) años contados a partir de su suscripción. El</w:t>
      </w:r>
      <w:r>
        <w:rPr>
          <w:spacing w:val="-5"/>
        </w:rPr>
        <w:t xml:space="preserve"> </w:t>
      </w:r>
      <w:r>
        <w:t>MANDANTE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actualizar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notificar</w:t>
      </w:r>
      <w:r>
        <w:rPr>
          <w:spacing w:val="-1"/>
        </w:rPr>
        <w:t xml:space="preserve"> </w:t>
      </w:r>
      <w:r>
        <w:t>oportunamente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PBCU cualquier revocatoria, renuncia o prórroga </w:t>
      </w:r>
      <w:proofErr w:type="gramStart"/>
      <w:r>
        <w:t>del mismo</w:t>
      </w:r>
      <w:proofErr w:type="gramEnd"/>
      <w:r>
        <w:t>. En caso de omitir dicha notificación, el MANDANTE asumirá plena responsabilidad por todas las operaciones realizadas bajo este mandato hasta tanto PBCU reciba la respectiva comunicación de los cambios.</w:t>
      </w:r>
    </w:p>
    <w:p w14:paraId="2312EFF5" w14:textId="77777777" w:rsidR="007E55E9" w:rsidRDefault="007E55E9">
      <w:pPr>
        <w:pStyle w:val="Textoindependiente"/>
        <w:spacing w:before="20"/>
      </w:pPr>
    </w:p>
    <w:p w14:paraId="2312EFF6" w14:textId="77777777" w:rsidR="007E55E9" w:rsidRDefault="0023247E">
      <w:pPr>
        <w:ind w:left="360"/>
      </w:pPr>
      <w:r>
        <w:rPr>
          <w:spacing w:val="-10"/>
        </w:rPr>
        <w:t>.</w:t>
      </w:r>
    </w:p>
    <w:p w14:paraId="2312EFF7" w14:textId="77777777" w:rsidR="007E55E9" w:rsidRDefault="007E55E9">
      <w:pPr>
        <w:pStyle w:val="Textoindependiente"/>
      </w:pPr>
    </w:p>
    <w:p w14:paraId="2312EFF8" w14:textId="77777777" w:rsidR="007E55E9" w:rsidRDefault="007E55E9">
      <w:pPr>
        <w:pStyle w:val="Textoindependiente"/>
      </w:pPr>
    </w:p>
    <w:p w14:paraId="2312EFF9" w14:textId="77777777" w:rsidR="007E55E9" w:rsidRDefault="007E55E9">
      <w:pPr>
        <w:pStyle w:val="Textoindependiente"/>
        <w:spacing w:before="143"/>
      </w:pPr>
    </w:p>
    <w:p w14:paraId="2312EFFA" w14:textId="77777777" w:rsidR="007E55E9" w:rsidRDefault="0023247E">
      <w:pPr>
        <w:pStyle w:val="Textoindependiente"/>
        <w:ind w:left="360"/>
      </w:pPr>
      <w:r>
        <w:t>Se</w:t>
      </w:r>
      <w:r>
        <w:rPr>
          <w:spacing w:val="-8"/>
        </w:rPr>
        <w:t xml:space="preserve"> </w:t>
      </w:r>
      <w:r>
        <w:t>confiere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ciudad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[</w:t>
      </w:r>
      <w:r>
        <w:rPr>
          <w:color w:val="000000"/>
          <w:shd w:val="clear" w:color="auto" w:fill="BEBEBE"/>
        </w:rPr>
        <w:t>insertar</w:t>
      </w:r>
      <w:r>
        <w:rPr>
          <w:color w:val="000000"/>
        </w:rPr>
        <w:t>],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[</w:t>
      </w:r>
      <w:r>
        <w:rPr>
          <w:color w:val="000000"/>
          <w:shd w:val="clear" w:color="auto" w:fill="BEBEBE"/>
        </w:rPr>
        <w:t>indicar</w:t>
      </w:r>
      <w:r>
        <w:rPr>
          <w:color w:val="000000"/>
        </w:rPr>
        <w:t>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días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[</w:t>
      </w:r>
      <w:r>
        <w:rPr>
          <w:color w:val="000000"/>
          <w:shd w:val="clear" w:color="auto" w:fill="BEBEBE"/>
        </w:rPr>
        <w:t>indicar</w:t>
      </w:r>
      <w:r>
        <w:rPr>
          <w:color w:val="000000"/>
        </w:rPr>
        <w:t>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año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[</w:t>
      </w:r>
      <w:r>
        <w:rPr>
          <w:color w:val="000000"/>
          <w:spacing w:val="-2"/>
          <w:shd w:val="clear" w:color="auto" w:fill="BEBEBE"/>
        </w:rPr>
        <w:t>indicar</w:t>
      </w:r>
      <w:r>
        <w:rPr>
          <w:color w:val="000000"/>
          <w:spacing w:val="-2"/>
        </w:rPr>
        <w:t>].</w:t>
      </w:r>
    </w:p>
    <w:p w14:paraId="2312EFFB" w14:textId="77777777" w:rsidR="007E55E9" w:rsidRDefault="007E55E9">
      <w:pPr>
        <w:pStyle w:val="Textoindependiente"/>
        <w:rPr>
          <w:sz w:val="20"/>
        </w:rPr>
      </w:pPr>
    </w:p>
    <w:p w14:paraId="2312EFFC" w14:textId="77777777" w:rsidR="007E55E9" w:rsidRDefault="007E55E9">
      <w:pPr>
        <w:pStyle w:val="Textoindependiente"/>
        <w:spacing w:before="45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4861"/>
      </w:tblGrid>
      <w:tr w:rsidR="007E55E9" w14:paraId="2312EFFF" w14:textId="77777777">
        <w:trPr>
          <w:trHeight w:val="254"/>
        </w:trPr>
        <w:tc>
          <w:tcPr>
            <w:tcW w:w="4851" w:type="dxa"/>
          </w:tcPr>
          <w:p w14:paraId="2312EFFD" w14:textId="77777777" w:rsidR="007E55E9" w:rsidRDefault="0023247E">
            <w:pPr>
              <w:pStyle w:val="TableParagraph"/>
              <w:spacing w:line="234" w:lineRule="exact"/>
              <w:ind w:left="107"/>
            </w:pPr>
            <w:commentRangeStart w:id="1"/>
            <w:r>
              <w:t>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MADANTE,</w:t>
            </w:r>
          </w:p>
        </w:tc>
        <w:tc>
          <w:tcPr>
            <w:tcW w:w="4861" w:type="dxa"/>
          </w:tcPr>
          <w:p w14:paraId="2312EFFE" w14:textId="77777777" w:rsidR="007E55E9" w:rsidRDefault="0023247E">
            <w:pPr>
              <w:pStyle w:val="TableParagraph"/>
              <w:spacing w:line="234" w:lineRule="exact"/>
              <w:ind w:left="108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MANDATARIO,</w:t>
            </w:r>
          </w:p>
        </w:tc>
      </w:tr>
      <w:commentRangeEnd w:id="1"/>
      <w:tr w:rsidR="007E55E9" w14:paraId="2312F012" w14:textId="77777777">
        <w:trPr>
          <w:trHeight w:val="2272"/>
        </w:trPr>
        <w:tc>
          <w:tcPr>
            <w:tcW w:w="4851" w:type="dxa"/>
          </w:tcPr>
          <w:p w14:paraId="2312F000" w14:textId="77777777" w:rsidR="007E55E9" w:rsidRDefault="00AF7AC0">
            <w:pPr>
              <w:pStyle w:val="TableParagraph"/>
              <w:rPr>
                <w:sz w:val="18"/>
              </w:rPr>
            </w:pPr>
            <w:r>
              <w:rPr>
                <w:rStyle w:val="Refdecomentario"/>
              </w:rPr>
              <w:commentReference w:id="1"/>
            </w:r>
          </w:p>
          <w:p w14:paraId="2312F001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2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3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4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5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6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7" w14:textId="77777777" w:rsidR="007E55E9" w:rsidRDefault="0023247E">
            <w:pPr>
              <w:pStyle w:val="TableParagraph"/>
              <w:ind w:left="107" w:right="1221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Legal/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Natural: </w:t>
            </w:r>
            <w:r>
              <w:rPr>
                <w:spacing w:val="-2"/>
                <w:sz w:val="18"/>
              </w:rPr>
              <w:t>Cédula:</w:t>
            </w:r>
          </w:p>
          <w:p w14:paraId="2312F008" w14:textId="77777777" w:rsidR="007E55E9" w:rsidRDefault="0023247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Nit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aplica):</w:t>
            </w:r>
          </w:p>
        </w:tc>
        <w:tc>
          <w:tcPr>
            <w:tcW w:w="4861" w:type="dxa"/>
          </w:tcPr>
          <w:p w14:paraId="2312F009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A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B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C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D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E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0F" w14:textId="77777777" w:rsidR="007E55E9" w:rsidRDefault="007E55E9">
            <w:pPr>
              <w:pStyle w:val="TableParagraph"/>
              <w:rPr>
                <w:sz w:val="18"/>
              </w:rPr>
            </w:pPr>
          </w:p>
          <w:p w14:paraId="2312F010" w14:textId="77777777" w:rsidR="007E55E9" w:rsidRDefault="0023247E">
            <w:pPr>
              <w:pStyle w:val="TableParagraph"/>
              <w:ind w:left="108" w:right="2572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Legal: </w:t>
            </w:r>
            <w:r>
              <w:rPr>
                <w:spacing w:val="-2"/>
                <w:sz w:val="18"/>
              </w:rPr>
              <w:t>Cédula:</w:t>
            </w:r>
          </w:p>
          <w:p w14:paraId="2312F011" w14:textId="77777777" w:rsidR="007E55E9" w:rsidRDefault="0023247E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Nit</w:t>
            </w:r>
            <w:proofErr w:type="spellEnd"/>
            <w:r>
              <w:rPr>
                <w:spacing w:val="-4"/>
                <w:sz w:val="18"/>
              </w:rPr>
              <w:t>:</w:t>
            </w:r>
          </w:p>
        </w:tc>
      </w:tr>
    </w:tbl>
    <w:p w14:paraId="2312F013" w14:textId="77777777" w:rsidR="0023247E" w:rsidRDefault="0023247E"/>
    <w:sectPr w:rsidR="002324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20" w:right="1080" w:bottom="280" w:left="1080" w:header="144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rold David Alba Barros" w:date="2025-09-29T10:20:00Z" w:initials="HA">
    <w:p w14:paraId="7739C26B" w14:textId="77777777" w:rsidR="0060476E" w:rsidRDefault="00AF7AC0" w:rsidP="0060476E">
      <w:pPr>
        <w:pStyle w:val="Textocomentario"/>
      </w:pPr>
      <w:r>
        <w:rPr>
          <w:rStyle w:val="Refdecomentario"/>
        </w:rPr>
        <w:annotationRef/>
      </w:r>
      <w:r w:rsidR="0060476E">
        <w:rPr>
          <w:lang w:val="es-CO"/>
        </w:rPr>
        <w:t>En caso de ser personas jurídicas, dejar en blanco este párrafo.</w:t>
      </w:r>
    </w:p>
  </w:comment>
  <w:comment w:id="1" w:author="Harold David Alba Barros" w:date="2025-09-29T10:21:00Z" w:initials="HA">
    <w:p w14:paraId="06D67364" w14:textId="77777777" w:rsidR="0060476E" w:rsidRDefault="00AF7AC0" w:rsidP="0060476E">
      <w:pPr>
        <w:pStyle w:val="Textocomentario"/>
      </w:pPr>
      <w:r>
        <w:rPr>
          <w:rStyle w:val="Refdecomentario"/>
        </w:rPr>
        <w:annotationRef/>
      </w:r>
      <w:r w:rsidR="0060476E">
        <w:rPr>
          <w:lang w:val="es-CO"/>
        </w:rPr>
        <w:t>Solo se permiten firmas digitales certificadas por la Onac y debe ser firmado por el cliente y su agencia de aduanas.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39C26B" w15:done="0"/>
  <w15:commentEx w15:paraId="06D673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FC6B2D" w16cex:dateUtc="2025-09-29T15:20:00Z"/>
  <w16cex:commentExtensible w16cex:durableId="2EB6FFA4" w16cex:dateUtc="2025-09-29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39C26B" w16cid:durableId="60FC6B2D"/>
  <w16cid:commentId w16cid:paraId="06D67364" w16cid:durableId="2EB6FF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F018" w14:textId="77777777" w:rsidR="0023247E" w:rsidRDefault="0023247E">
      <w:r>
        <w:separator/>
      </w:r>
    </w:p>
  </w:endnote>
  <w:endnote w:type="continuationSeparator" w:id="0">
    <w:p w14:paraId="2312F01A" w14:textId="77777777" w:rsidR="0023247E" w:rsidRDefault="0023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2D7A" w14:textId="77777777" w:rsidR="00A200F0" w:rsidRDefault="00A200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EB00" w14:textId="77777777" w:rsidR="00A200F0" w:rsidRDefault="00A200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EE9E" w14:textId="77777777" w:rsidR="00A200F0" w:rsidRDefault="00A20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F014" w14:textId="77777777" w:rsidR="0023247E" w:rsidRDefault="0023247E">
      <w:r>
        <w:separator/>
      </w:r>
    </w:p>
  </w:footnote>
  <w:footnote w:type="continuationSeparator" w:id="0">
    <w:p w14:paraId="2312F016" w14:textId="77777777" w:rsidR="0023247E" w:rsidRDefault="0023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F877" w14:textId="77777777" w:rsidR="00A200F0" w:rsidRDefault="00A200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9" w:type="dxa"/>
      <w:tblInd w:w="-35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1"/>
      <w:gridCol w:w="4598"/>
      <w:gridCol w:w="1639"/>
      <w:gridCol w:w="1701"/>
    </w:tblGrid>
    <w:tr w:rsidR="00A200F0" w:rsidRPr="00A200F0" w14:paraId="3E78271D" w14:textId="77777777" w:rsidTr="00A200F0">
      <w:trPr>
        <w:trHeight w:val="416"/>
      </w:trPr>
      <w:tc>
        <w:tcPr>
          <w:tcW w:w="2411" w:type="dxa"/>
          <w:vMerge w:val="restart"/>
        </w:tcPr>
        <w:p w14:paraId="43E300EF" w14:textId="77777777" w:rsidR="00A200F0" w:rsidRPr="00A200F0" w:rsidRDefault="00A200F0" w:rsidP="00A200F0">
          <w:pPr>
            <w:jc w:val="center"/>
            <w:rPr>
              <w:rFonts w:ascii="Aptos" w:eastAsia="Aptos" w:hAnsi="Aptos" w:cs="Times New Roman"/>
              <w:noProof/>
              <w:lang w:val="es-CO"/>
            </w:rPr>
          </w:pPr>
        </w:p>
        <w:p w14:paraId="76A7A8DD" w14:textId="77777777" w:rsidR="00A200F0" w:rsidRPr="00A200F0" w:rsidRDefault="00A200F0" w:rsidP="00A200F0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A200F0">
            <w:rPr>
              <w:rFonts w:ascii="Aptos" w:eastAsia="Aptos" w:hAnsi="Aptos" w:cs="Times New Roman"/>
              <w:noProof/>
              <w:lang w:val="es-CO"/>
            </w:rPr>
            <w:drawing>
              <wp:inline distT="0" distB="0" distL="0" distR="0" wp14:anchorId="2455743F" wp14:editId="2A798CB5">
                <wp:extent cx="1255705" cy="447040"/>
                <wp:effectExtent l="0" t="0" r="1905" b="0"/>
                <wp:docPr id="288427932" name="Imagen 1" descr="Imagen que contiene 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36D4F4-A9AA-053B-CB52-0DE1AD0B9A0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7F36D4F4-A9AA-053B-CB52-0DE1AD0B9A0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794" cy="448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8" w:type="dxa"/>
          <w:vMerge w:val="restart"/>
        </w:tcPr>
        <w:p w14:paraId="55A88C52" w14:textId="77777777" w:rsidR="00A200F0" w:rsidRDefault="00A200F0" w:rsidP="00A200F0">
          <w:pPr>
            <w:pStyle w:val="TableParagraph"/>
            <w:spacing w:before="5" w:line="244" w:lineRule="auto"/>
            <w:ind w:right="434"/>
            <w:jc w:val="center"/>
            <w:rPr>
              <w:b/>
            </w:rPr>
          </w:pPr>
        </w:p>
        <w:p w14:paraId="0D2A3CDC" w14:textId="315E2AAD" w:rsidR="00A200F0" w:rsidRDefault="0023247E" w:rsidP="00A200F0">
          <w:pPr>
            <w:pStyle w:val="TableParagraph"/>
            <w:spacing w:before="5" w:line="244" w:lineRule="auto"/>
            <w:ind w:right="434"/>
            <w:jc w:val="center"/>
          </w:pPr>
          <w:r>
            <w:rPr>
              <w:b/>
            </w:rPr>
            <w:t>MANDATO CON REPRESENTACIÓN</w:t>
          </w:r>
          <w:r>
            <w:rPr>
              <w:b/>
              <w:spacing w:val="-16"/>
            </w:rPr>
            <w:t xml:space="preserve"> </w:t>
          </w:r>
          <w:r>
            <w:rPr>
              <w:b/>
            </w:rPr>
            <w:t>PARA</w:t>
          </w:r>
          <w:r>
            <w:rPr>
              <w:b/>
              <w:spacing w:val="-15"/>
            </w:rPr>
            <w:t xml:space="preserve"> </w:t>
          </w:r>
          <w:r>
            <w:rPr>
              <w:b/>
            </w:rPr>
            <w:t>IMPORTADORES</w:t>
          </w:r>
          <w:r>
            <w:rPr>
              <w:b/>
              <w:spacing w:val="-15"/>
            </w:rPr>
            <w:t xml:space="preserve"> </w:t>
          </w:r>
          <w:r>
            <w:rPr>
              <w:b/>
            </w:rPr>
            <w:t xml:space="preserve">Y </w:t>
          </w:r>
          <w:r>
            <w:rPr>
              <w:b/>
              <w:spacing w:val="-2"/>
            </w:rPr>
            <w:t>EXPORTADORES</w:t>
          </w:r>
        </w:p>
        <w:p w14:paraId="18B52121" w14:textId="73485CB7" w:rsidR="00A200F0" w:rsidRPr="00A200F0" w:rsidRDefault="00A200F0" w:rsidP="00A200F0">
          <w:pPr>
            <w:jc w:val="center"/>
            <w:rPr>
              <w:rFonts w:ascii="Aptos" w:eastAsia="Aptos" w:hAnsi="Aptos" w:cs="Times New Roman"/>
              <w:b/>
              <w:bCs/>
              <w:lang w:val="es-CO"/>
            </w:rPr>
          </w:pPr>
        </w:p>
      </w:tc>
      <w:tc>
        <w:tcPr>
          <w:tcW w:w="1639" w:type="dxa"/>
        </w:tcPr>
        <w:p w14:paraId="77C49BCB" w14:textId="77777777" w:rsidR="00A200F0" w:rsidRPr="00A200F0" w:rsidRDefault="00A200F0" w:rsidP="00A200F0">
          <w:pPr>
            <w:rPr>
              <w:rFonts w:ascii="Aptos" w:eastAsia="Aptos" w:hAnsi="Aptos" w:cs="Times New Roman"/>
              <w:lang w:val="es-CO"/>
            </w:rPr>
          </w:pPr>
          <w:r w:rsidRPr="00A200F0">
            <w:rPr>
              <w:rFonts w:ascii="Aptos" w:eastAsia="Aptos" w:hAnsi="Aptos" w:cs="Times New Roman"/>
              <w:lang w:val="es-CO"/>
            </w:rPr>
            <w:t xml:space="preserve">   Código </w:t>
          </w:r>
        </w:p>
      </w:tc>
      <w:tc>
        <w:tcPr>
          <w:tcW w:w="1701" w:type="dxa"/>
        </w:tcPr>
        <w:p w14:paraId="4C99AC69" w14:textId="052772D5" w:rsidR="00A200F0" w:rsidRPr="00A200F0" w:rsidRDefault="00A200F0" w:rsidP="00A200F0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A200F0">
            <w:rPr>
              <w:rFonts w:ascii="Aptos" w:eastAsia="Aptos" w:hAnsi="Aptos" w:cs="Times New Roman"/>
              <w:lang w:val="es-CO"/>
            </w:rPr>
            <w:t>CS-FR-0</w:t>
          </w:r>
          <w:r>
            <w:rPr>
              <w:rFonts w:ascii="Aptos" w:eastAsia="Aptos" w:hAnsi="Aptos" w:cs="Times New Roman"/>
              <w:lang w:val="es-CO"/>
            </w:rPr>
            <w:t>4</w:t>
          </w:r>
        </w:p>
      </w:tc>
    </w:tr>
    <w:tr w:rsidR="00A200F0" w:rsidRPr="00A200F0" w14:paraId="55A75EEB" w14:textId="77777777" w:rsidTr="00A200F0">
      <w:tblPrEx>
        <w:tblCellMar>
          <w:left w:w="108" w:type="dxa"/>
          <w:right w:w="108" w:type="dxa"/>
        </w:tblCellMar>
      </w:tblPrEx>
      <w:trPr>
        <w:trHeight w:val="411"/>
      </w:trPr>
      <w:tc>
        <w:tcPr>
          <w:tcW w:w="2411" w:type="dxa"/>
          <w:vMerge/>
        </w:tcPr>
        <w:p w14:paraId="22815DC0" w14:textId="77777777" w:rsidR="00A200F0" w:rsidRPr="00A200F0" w:rsidRDefault="00A200F0" w:rsidP="00A200F0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4598" w:type="dxa"/>
          <w:vMerge/>
        </w:tcPr>
        <w:p w14:paraId="57F65CE6" w14:textId="77777777" w:rsidR="00A200F0" w:rsidRPr="00A200F0" w:rsidRDefault="00A200F0" w:rsidP="00A200F0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1639" w:type="dxa"/>
        </w:tcPr>
        <w:p w14:paraId="2156CEB4" w14:textId="77777777" w:rsidR="00A200F0" w:rsidRPr="00A200F0" w:rsidRDefault="00A200F0" w:rsidP="00A200F0">
          <w:pPr>
            <w:rPr>
              <w:rFonts w:ascii="Aptos" w:eastAsia="Aptos" w:hAnsi="Aptos" w:cs="Times New Roman"/>
              <w:lang w:val="es-CO"/>
            </w:rPr>
          </w:pPr>
          <w:r w:rsidRPr="00A200F0">
            <w:rPr>
              <w:rFonts w:ascii="Aptos" w:eastAsia="Aptos" w:hAnsi="Aptos" w:cs="Times New Roman"/>
              <w:lang w:val="es-CO"/>
            </w:rPr>
            <w:t xml:space="preserve">   Versión</w:t>
          </w:r>
        </w:p>
      </w:tc>
      <w:tc>
        <w:tcPr>
          <w:tcW w:w="1701" w:type="dxa"/>
        </w:tcPr>
        <w:p w14:paraId="1A449F7E" w14:textId="77777777" w:rsidR="00A200F0" w:rsidRPr="00A200F0" w:rsidRDefault="00A200F0" w:rsidP="00A200F0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A200F0">
            <w:rPr>
              <w:rFonts w:ascii="Aptos" w:eastAsia="Aptos" w:hAnsi="Aptos" w:cs="Times New Roman"/>
              <w:lang w:val="es-CO"/>
            </w:rPr>
            <w:t>01</w:t>
          </w:r>
        </w:p>
      </w:tc>
    </w:tr>
    <w:tr w:rsidR="00A200F0" w:rsidRPr="00A200F0" w14:paraId="7524EAED" w14:textId="77777777" w:rsidTr="00A200F0">
      <w:tblPrEx>
        <w:tblCellMar>
          <w:left w:w="108" w:type="dxa"/>
          <w:right w:w="108" w:type="dxa"/>
        </w:tblCellMar>
      </w:tblPrEx>
      <w:trPr>
        <w:trHeight w:val="416"/>
      </w:trPr>
      <w:tc>
        <w:tcPr>
          <w:tcW w:w="2411" w:type="dxa"/>
          <w:vMerge/>
        </w:tcPr>
        <w:p w14:paraId="10F1356A" w14:textId="77777777" w:rsidR="00A200F0" w:rsidRPr="00A200F0" w:rsidRDefault="00A200F0" w:rsidP="00A200F0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4598" w:type="dxa"/>
          <w:vMerge/>
        </w:tcPr>
        <w:p w14:paraId="109AE765" w14:textId="77777777" w:rsidR="00A200F0" w:rsidRPr="00A200F0" w:rsidRDefault="00A200F0" w:rsidP="00A200F0">
          <w:pPr>
            <w:rPr>
              <w:rFonts w:ascii="Aptos" w:eastAsia="Aptos" w:hAnsi="Aptos" w:cs="Times New Roman"/>
              <w:lang w:val="es-CO"/>
            </w:rPr>
          </w:pPr>
        </w:p>
      </w:tc>
      <w:tc>
        <w:tcPr>
          <w:tcW w:w="1639" w:type="dxa"/>
        </w:tcPr>
        <w:p w14:paraId="21ABD6E6" w14:textId="77777777" w:rsidR="00A200F0" w:rsidRPr="00A200F0" w:rsidRDefault="00A200F0" w:rsidP="00A200F0">
          <w:pPr>
            <w:rPr>
              <w:rFonts w:ascii="Aptos" w:eastAsia="Aptos" w:hAnsi="Aptos" w:cs="Times New Roman"/>
              <w:lang w:val="es-CO"/>
            </w:rPr>
          </w:pPr>
          <w:r w:rsidRPr="00A200F0">
            <w:rPr>
              <w:rFonts w:ascii="Aptos" w:eastAsia="Aptos" w:hAnsi="Aptos" w:cs="Times New Roman"/>
              <w:lang w:val="es-CO"/>
            </w:rPr>
            <w:t xml:space="preserve">    Fecha    </w:t>
          </w:r>
        </w:p>
      </w:tc>
      <w:tc>
        <w:tcPr>
          <w:tcW w:w="1701" w:type="dxa"/>
        </w:tcPr>
        <w:p w14:paraId="585FFACA" w14:textId="77777777" w:rsidR="00A200F0" w:rsidRPr="00A200F0" w:rsidRDefault="00A200F0" w:rsidP="00A200F0">
          <w:pPr>
            <w:jc w:val="center"/>
            <w:rPr>
              <w:rFonts w:ascii="Aptos" w:eastAsia="Aptos" w:hAnsi="Aptos" w:cs="Times New Roman"/>
              <w:lang w:val="es-CO"/>
            </w:rPr>
          </w:pPr>
          <w:r w:rsidRPr="00A200F0">
            <w:rPr>
              <w:rFonts w:ascii="Aptos" w:eastAsia="Aptos" w:hAnsi="Aptos" w:cs="Times New Roman"/>
              <w:lang w:val="es-CO"/>
            </w:rPr>
            <w:t>15/09/2025</w:t>
          </w:r>
        </w:p>
      </w:tc>
    </w:tr>
  </w:tbl>
  <w:p w14:paraId="2312F013" w14:textId="66C8B321" w:rsidR="007E55E9" w:rsidRDefault="0023247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312F014" wp14:editId="732ED5B0">
              <wp:simplePos x="0" y="0"/>
              <wp:positionH relativeFrom="page">
                <wp:posOffset>876300</wp:posOffset>
              </wp:positionH>
              <wp:positionV relativeFrom="page">
                <wp:posOffset>257175</wp:posOffset>
              </wp:positionV>
              <wp:extent cx="6021070" cy="50609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1070" cy="5060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2F025" w14:textId="77777777" w:rsidR="007E55E9" w:rsidRDefault="007E55E9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2F0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pt;margin-top:20.25pt;width:474.1pt;height:39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" filled="f" stroked="f">
              <v:textbox inset="0,0,0,0">
                <w:txbxContent>
                  <w:p w14:paraId="2312F025" w14:textId="77777777" w:rsidR="007E55E9" w:rsidRDefault="007E55E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4E20" w14:textId="77777777" w:rsidR="00A200F0" w:rsidRDefault="00A200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500C"/>
    <w:multiLevelType w:val="hybridMultilevel"/>
    <w:tmpl w:val="5574BB14"/>
    <w:lvl w:ilvl="0" w:tplc="5C78EB6C">
      <w:start w:val="1"/>
      <w:numFmt w:val="lowerRoman"/>
      <w:lvlText w:val="(%1)"/>
      <w:lvlJc w:val="left"/>
      <w:pPr>
        <w:ind w:left="10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39C9422">
      <w:start w:val="1"/>
      <w:numFmt w:val="decimal"/>
      <w:lvlText w:val="%2."/>
      <w:lvlJc w:val="left"/>
      <w:pPr>
        <w:ind w:left="108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6082BAFE">
      <w:numFmt w:val="bullet"/>
      <w:lvlText w:val="•"/>
      <w:lvlJc w:val="left"/>
      <w:pPr>
        <w:ind w:left="2880" w:hanging="358"/>
      </w:pPr>
      <w:rPr>
        <w:rFonts w:hint="default"/>
        <w:lang w:val="es-ES" w:eastAsia="en-US" w:bidi="ar-SA"/>
      </w:rPr>
    </w:lvl>
    <w:lvl w:ilvl="3" w:tplc="1BFC1DB8">
      <w:numFmt w:val="bullet"/>
      <w:lvlText w:val="•"/>
      <w:lvlJc w:val="left"/>
      <w:pPr>
        <w:ind w:left="3780" w:hanging="358"/>
      </w:pPr>
      <w:rPr>
        <w:rFonts w:hint="default"/>
        <w:lang w:val="es-ES" w:eastAsia="en-US" w:bidi="ar-SA"/>
      </w:rPr>
    </w:lvl>
    <w:lvl w:ilvl="4" w:tplc="69C66424">
      <w:numFmt w:val="bullet"/>
      <w:lvlText w:val="•"/>
      <w:lvlJc w:val="left"/>
      <w:pPr>
        <w:ind w:left="4680" w:hanging="358"/>
      </w:pPr>
      <w:rPr>
        <w:rFonts w:hint="default"/>
        <w:lang w:val="es-ES" w:eastAsia="en-US" w:bidi="ar-SA"/>
      </w:rPr>
    </w:lvl>
    <w:lvl w:ilvl="5" w:tplc="57526FE2">
      <w:numFmt w:val="bullet"/>
      <w:lvlText w:val="•"/>
      <w:lvlJc w:val="left"/>
      <w:pPr>
        <w:ind w:left="5580" w:hanging="358"/>
      </w:pPr>
      <w:rPr>
        <w:rFonts w:hint="default"/>
        <w:lang w:val="es-ES" w:eastAsia="en-US" w:bidi="ar-SA"/>
      </w:rPr>
    </w:lvl>
    <w:lvl w:ilvl="6" w:tplc="B8623EDC">
      <w:numFmt w:val="bullet"/>
      <w:lvlText w:val="•"/>
      <w:lvlJc w:val="left"/>
      <w:pPr>
        <w:ind w:left="6480" w:hanging="358"/>
      </w:pPr>
      <w:rPr>
        <w:rFonts w:hint="default"/>
        <w:lang w:val="es-ES" w:eastAsia="en-US" w:bidi="ar-SA"/>
      </w:rPr>
    </w:lvl>
    <w:lvl w:ilvl="7" w:tplc="DB888BBA">
      <w:numFmt w:val="bullet"/>
      <w:lvlText w:val="•"/>
      <w:lvlJc w:val="left"/>
      <w:pPr>
        <w:ind w:left="7380" w:hanging="358"/>
      </w:pPr>
      <w:rPr>
        <w:rFonts w:hint="default"/>
        <w:lang w:val="es-ES" w:eastAsia="en-US" w:bidi="ar-SA"/>
      </w:rPr>
    </w:lvl>
    <w:lvl w:ilvl="8" w:tplc="FC6C7A2E">
      <w:numFmt w:val="bullet"/>
      <w:lvlText w:val="•"/>
      <w:lvlJc w:val="left"/>
      <w:pPr>
        <w:ind w:left="8280" w:hanging="358"/>
      </w:pPr>
      <w:rPr>
        <w:rFonts w:hint="default"/>
        <w:lang w:val="es-ES" w:eastAsia="en-US" w:bidi="ar-SA"/>
      </w:rPr>
    </w:lvl>
  </w:abstractNum>
  <w:num w:numId="1" w16cid:durableId="16747187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old David Alba Barros">
    <w15:presenceInfo w15:providerId="AD" w15:userId="S::halba@puerto-antioquia.com::f047e6a4-a216-43c8-baf4-2343833cc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5E9"/>
    <w:rsid w:val="0023247E"/>
    <w:rsid w:val="00327853"/>
    <w:rsid w:val="0060476E"/>
    <w:rsid w:val="0071137E"/>
    <w:rsid w:val="007E55E9"/>
    <w:rsid w:val="00A200F0"/>
    <w:rsid w:val="00AC2478"/>
    <w:rsid w:val="00AF7AC0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2EFCF"/>
  <w15:docId w15:val="{E46D54A5-C225-4842-9011-BF5ECF5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78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85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78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85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A200F0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F7A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7A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7AC0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A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AC0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3872</Characters>
  <Application>Microsoft Office Word</Application>
  <DocSecurity>0</DocSecurity>
  <Lines>104</Lines>
  <Paragraphs>37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Johana Cardenas Vera</dc:creator>
  <cp:lastModifiedBy>Harold David Alba Barros</cp:lastModifiedBy>
  <cp:revision>6</cp:revision>
  <dcterms:created xsi:type="dcterms:W3CDTF">2025-09-17T14:58:00Z</dcterms:created>
  <dcterms:modified xsi:type="dcterms:W3CDTF">2025-11-25T15:33:00Z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3-Heights(TM) PDF Security Shell 4.8.25.2 (http://www.pdf-tools.com)</vt:lpwstr>
  </property>
</Properties>
</file>